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:rsidR="00AF5F40" w:rsidRPr="00562332" w:rsidRDefault="00AF5F40" w:rsidP="00EB4182">
            <w:pPr>
              <w:spacing w:before="100" w:beforeAutospacing="1" w:after="100" w:afterAutospacing="1" w:line="240" w:lineRule="auto"/>
              <w:ind w:left="720" w:firstLine="90"/>
              <w:outlineLvl w:val="0"/>
              <w:rPr>
                <w:rFonts w:ascii="Bahnschrift SemiBold" w:eastAsia="Times New Roman" w:hAnsi="Bahnschrift SemiBold" w:cs="Times New Roman"/>
                <w:b/>
                <w:bCs/>
                <w:color w:val="44697D"/>
                <w:kern w:val="36"/>
                <w:sz w:val="36"/>
                <w:szCs w:val="36"/>
                <w:lang w:eastAsia="en-US"/>
              </w:rPr>
            </w:pPr>
            <w:bookmarkStart w:id="0" w:name="_GoBack"/>
            <w:bookmarkEnd w:id="0"/>
            <w:r w:rsidRPr="00562332">
              <w:rPr>
                <w:rFonts w:ascii="Bahnschrift SemiBold" w:hAnsi="Bahnschrift SemiBold"/>
                <w:noProof/>
                <w:lang w:eastAsia="en-US"/>
              </w:rPr>
              <w:drawing>
                <wp:inline distT="0" distB="0" distL="0" distR="0" wp14:anchorId="06544FCF" wp14:editId="6B865E56">
                  <wp:extent cx="1455420" cy="1002707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e-1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79" cy="100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498" w:rsidRPr="00B54ABD" w:rsidRDefault="00590498" w:rsidP="00EB418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Bahnschrift SemiBold" w:eastAsia="Times New Roman" w:hAnsi="Bahnschrift SemiBold" w:cs="Times New Roman"/>
                <w:b/>
                <w:bCs/>
                <w:color w:val="44697D"/>
                <w:kern w:val="36"/>
                <w:sz w:val="36"/>
                <w:szCs w:val="36"/>
                <w:lang w:eastAsia="en-US"/>
              </w:rPr>
            </w:pPr>
            <w:r w:rsidRPr="00B54ABD">
              <w:rPr>
                <w:rFonts w:ascii="Bahnschrift SemiBold" w:eastAsia="Times New Roman" w:hAnsi="Bahnschrift SemiBold" w:cs="Times New Roman"/>
                <w:b/>
                <w:bCs/>
                <w:color w:val="44697D"/>
                <w:kern w:val="36"/>
                <w:sz w:val="36"/>
                <w:szCs w:val="36"/>
                <w:lang w:eastAsia="en-US"/>
              </w:rPr>
              <w:t>Fun in the Sun Summer Camp</w:t>
            </w:r>
          </w:p>
          <w:p w:rsidR="00590498" w:rsidRPr="00590498" w:rsidRDefault="00590498" w:rsidP="00590498">
            <w:pPr>
              <w:spacing w:before="100" w:beforeAutospacing="1" w:after="100" w:afterAutospacing="1" w:line="240" w:lineRule="auto"/>
              <w:textAlignment w:val="baseline"/>
              <w:rPr>
                <w:rFonts w:ascii="Bahnschrift SemiBold" w:eastAsia="Times New Roman" w:hAnsi="Bahnschrift SemiBold" w:cs="Times New Roman"/>
                <w:color w:val="000000"/>
                <w:lang w:eastAsia="en-US"/>
              </w:rPr>
            </w:pPr>
            <w:r w:rsidRPr="00590498">
              <w:rPr>
                <w:rFonts w:ascii="Bahnschrift SemiBold" w:eastAsia="Times New Roman" w:hAnsi="Bahnschrift SemiBold" w:cs="Times New Roman"/>
                <w:color w:val="000000"/>
                <w:lang w:eastAsia="en-US"/>
              </w:rPr>
              <w:t>Fun in the Sun Summer Camp is a non-profit organization affiliated with The Arc of Mercer County</w:t>
            </w:r>
            <w:r w:rsidR="00AF5F40" w:rsidRPr="00562332">
              <w:rPr>
                <w:rFonts w:ascii="Bahnschrift SemiBold" w:eastAsia="Times New Roman" w:hAnsi="Bahnschrift SemiBold" w:cs="Times New Roman"/>
                <w:color w:val="000000"/>
                <w:lang w:eastAsia="en-US"/>
              </w:rPr>
              <w:t xml:space="preserve">. </w:t>
            </w:r>
            <w:r w:rsidRPr="00590498">
              <w:rPr>
                <w:rFonts w:ascii="Bahnschrift SemiBold" w:eastAsia="Times New Roman" w:hAnsi="Bahnschrift SemiBold" w:cs="Times New Roman"/>
                <w:color w:val="000000"/>
                <w:lang w:eastAsia="en-US"/>
              </w:rPr>
              <w:t>This month-long day camp is designed for school-age children (ages six to 21). Camp takes place during the month of July each year at various sites in Mercer County and western Pennsylvania.</w:t>
            </w:r>
          </w:p>
          <w:p w:rsidR="00307EC9" w:rsidRPr="00562332" w:rsidRDefault="00AF5F40">
            <w:pPr>
              <w:rPr>
                <w:rFonts w:ascii="Bahnschrift SemiBold" w:hAnsi="Bahnschrift SemiBold"/>
              </w:rPr>
            </w:pPr>
            <w:r w:rsidRPr="00562332">
              <w:rPr>
                <w:rFonts w:ascii="Bahnschrift SemiBold" w:hAnsi="Bahnschrift SemiBold"/>
                <w:color w:val="000000"/>
              </w:rPr>
              <w:t xml:space="preserve">For more information, contact Mike Jones at 724-981-8325. </w:t>
            </w:r>
          </w:p>
          <w:p w:rsidR="00307EC9" w:rsidRPr="00562332" w:rsidRDefault="00EB4182" w:rsidP="00EB4182">
            <w:pPr>
              <w:pStyle w:val="Caption"/>
              <w:rPr>
                <w:rFonts w:ascii="Bahnschrift SemiBold" w:hAnsi="Bahnschrift SemiBold"/>
              </w:rPr>
            </w:pPr>
            <w:r w:rsidRPr="00562332">
              <w:rPr>
                <w:rFonts w:ascii="Bahnschrift SemiBold" w:hAnsi="Bahnschrift SemiBold"/>
                <w:b/>
                <w:i w:val="0"/>
                <w:u w:val="single"/>
              </w:rPr>
              <w:t>Fun in the Sun Website</w:t>
            </w:r>
            <w:r w:rsidR="00562332">
              <w:rPr>
                <w:rFonts w:ascii="Bahnschrift SemiBold" w:hAnsi="Bahnschrift SemiBold"/>
              </w:rPr>
              <w:t xml:space="preserve">: </w:t>
            </w:r>
            <w:r w:rsidRPr="00562332">
              <w:rPr>
                <w:rFonts w:ascii="Bahnschrift SemiBold" w:hAnsi="Bahnschrift SemiBold"/>
              </w:rPr>
              <w:t xml:space="preserve">http://ww3.funinthesunsummercamp.net/ </w:t>
            </w:r>
          </w:p>
          <w:p w:rsidR="00EB4182" w:rsidRPr="00562332" w:rsidRDefault="00EB4182" w:rsidP="00EB4182">
            <w:pPr>
              <w:jc w:val="center"/>
              <w:rPr>
                <w:rFonts w:ascii="Bahnschrift SemiBold" w:hAnsi="Bahnschrift SemiBold"/>
                <w:b/>
                <w:u w:val="single"/>
              </w:rPr>
            </w:pPr>
            <w:r w:rsidRPr="00562332">
              <w:rPr>
                <w:rFonts w:ascii="Bahnschrift SemiBold" w:hAnsi="Bahnschrift SemiBold"/>
                <w:b/>
                <w:u w:val="single"/>
              </w:rPr>
              <w:t>The Arc of Mercer County Location and Contact Information</w:t>
            </w:r>
          </w:p>
          <w:p w:rsidR="00EB4182" w:rsidRPr="00562332" w:rsidRDefault="00EB4182" w:rsidP="00EB4182">
            <w:pPr>
              <w:rPr>
                <w:rFonts w:ascii="Bahnschrift SemiBold" w:hAnsi="Bahnschrift SemiBold"/>
              </w:rPr>
            </w:pPr>
            <w:r w:rsidRPr="00562332">
              <w:rPr>
                <w:rFonts w:ascii="Bahnschrift SemiBold" w:hAnsi="Bahnschrift SemiBold"/>
              </w:rPr>
              <w:t xml:space="preserve">850 N. Hermitage Road, Hermitage, PA 16148 </w:t>
            </w:r>
          </w:p>
          <w:p w:rsidR="00EB4182" w:rsidRPr="00562332" w:rsidRDefault="00FF47A9" w:rsidP="00EB4182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P</w:t>
            </w:r>
            <w:r w:rsidR="00EB4182" w:rsidRPr="00562332">
              <w:rPr>
                <w:rFonts w:ascii="Bahnschrift SemiBold" w:hAnsi="Bahnschrift SemiBold"/>
              </w:rPr>
              <w:t>hone: 724-981-2950  •  fax: 724-981-1877</w:t>
            </w:r>
          </w:p>
          <w:p w:rsidR="00307EC9" w:rsidRPr="00562332" w:rsidRDefault="00307EC9" w:rsidP="00EB4182">
            <w:pPr>
              <w:rPr>
                <w:rFonts w:ascii="Bahnschrift SemiBold" w:hAnsi="Bahnschrift SemiBold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4075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4075"/>
            </w:tblGrid>
            <w:tr w:rsidR="00307EC9" w:rsidTr="00C75F9F">
              <w:trPr>
                <w:trHeight w:hRule="exact" w:val="8190"/>
              </w:trPr>
              <w:tc>
                <w:tcPr>
                  <w:tcW w:w="5000" w:type="pct"/>
                </w:tcPr>
                <w:p w:rsidR="00307EC9" w:rsidRPr="00365EBB" w:rsidRDefault="00307EC9" w:rsidP="00365EBB">
                  <w:pPr>
                    <w:pStyle w:val="Heading1"/>
                  </w:pPr>
                </w:p>
                <w:p w:rsidR="00307EC9" w:rsidRDefault="00B54ABD" w:rsidP="00365EBB">
                  <w:pPr>
                    <w:pStyle w:val="Heading2"/>
                  </w:pPr>
                  <w:r>
                    <w:t xml:space="preserve">Mercer County has a variety of services located across its borders that ensure the welfare, education, </w:t>
                  </w:r>
                  <w:r w:rsidR="00C75F9F">
                    <w:t xml:space="preserve">and </w:t>
                  </w:r>
                  <w:r>
                    <w:t>needs of an individual is met.</w:t>
                  </w:r>
                </w:p>
                <w:p w:rsidR="00307EC9" w:rsidRPr="00C75F9F" w:rsidRDefault="00C75F9F">
                  <w:pPr>
                    <w:rPr>
                      <w:b/>
                    </w:rPr>
                  </w:pPr>
                  <w:r w:rsidRPr="00C75F9F">
                    <w:rPr>
                      <w:b/>
                    </w:rPr>
                    <w:t>Other Services:</w:t>
                  </w:r>
                </w:p>
                <w:p w:rsidR="00C75F9F" w:rsidRPr="00C75F9F" w:rsidRDefault="00C75F9F" w:rsidP="00C75F9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  <w:r w:rsidRPr="00C75F9F">
                    <w:rPr>
                      <w:b/>
                    </w:rPr>
                    <w:t xml:space="preserve">Association for Children With Learning Disabilities (ACLD) </w:t>
                  </w:r>
                </w:p>
                <w:p w:rsidR="00C75F9F" w:rsidRDefault="00C75F9F" w:rsidP="00C75F9F">
                  <w:pPr>
                    <w:pStyle w:val="ListParagraph"/>
                  </w:pPr>
                  <w:r w:rsidRPr="00C75F9F">
                    <w:t>28 Pine Street Sharon, PA 16146</w:t>
                  </w:r>
                </w:p>
                <w:p w:rsidR="00C75F9F" w:rsidRDefault="00C75F9F" w:rsidP="00C75F9F">
                  <w:pPr>
                    <w:pStyle w:val="ListParagraph"/>
                    <w:numPr>
                      <w:ilvl w:val="0"/>
                      <w:numId w:val="18"/>
                    </w:numPr>
                  </w:pPr>
                  <w:r w:rsidRPr="00C75F9F">
                    <w:rPr>
                      <w:b/>
                    </w:rPr>
                    <w:t>Children’s Aid Society of Mercer County</w:t>
                  </w:r>
                  <w:r w:rsidRPr="00C75F9F">
                    <w:t xml:space="preserve"> </w:t>
                  </w:r>
                </w:p>
                <w:p w:rsidR="00C75F9F" w:rsidRDefault="00C75F9F" w:rsidP="00C75F9F">
                  <w:pPr>
                    <w:pStyle w:val="ListParagraph"/>
                  </w:pPr>
                  <w:r w:rsidRPr="00C75F9F">
                    <w:t>350 West Market Street P.O. Box 167 Mercer, PA 16137</w:t>
                  </w:r>
                </w:p>
                <w:p w:rsidR="00C75F9F" w:rsidRDefault="00C75F9F" w:rsidP="00C75F9F">
                  <w:pPr>
                    <w:pStyle w:val="ListParagraph"/>
                    <w:numPr>
                      <w:ilvl w:val="0"/>
                      <w:numId w:val="18"/>
                    </w:numPr>
                  </w:pPr>
                  <w:r w:rsidRPr="00C75F9F">
                    <w:rPr>
                      <w:b/>
                    </w:rPr>
                    <w:t>Community Counseling Center of Mercer County</w:t>
                  </w:r>
                  <w:r w:rsidRPr="00C75F9F">
                    <w:t xml:space="preserve"> </w:t>
                  </w:r>
                </w:p>
                <w:p w:rsidR="00C75F9F" w:rsidRDefault="00C75F9F" w:rsidP="00C75F9F">
                  <w:pPr>
                    <w:pStyle w:val="ListParagraph"/>
                  </w:pPr>
                  <w:r w:rsidRPr="00C75F9F">
                    <w:t>2201 E. State Street Hermitage, PA 16148  or 406 North Buhl Farm Drive Hermitage, PA 16148</w:t>
                  </w:r>
                </w:p>
                <w:p w:rsidR="00C75F9F" w:rsidRDefault="00C75F9F" w:rsidP="00C75F9F">
                  <w:pPr>
                    <w:pStyle w:val="ListParagraph"/>
                    <w:numPr>
                      <w:ilvl w:val="0"/>
                      <w:numId w:val="18"/>
                    </w:numPr>
                  </w:pPr>
                  <w:r w:rsidRPr="00C75F9F">
                    <w:rPr>
                      <w:b/>
                    </w:rPr>
                    <w:t>Diversiﬁed Family Services</w:t>
                  </w:r>
                  <w:r w:rsidRPr="00C75F9F">
                    <w:t xml:space="preserve"> 5454 E. State Street Sharon, PA 16146</w:t>
                  </w:r>
                </w:p>
                <w:p w:rsidR="00C75F9F" w:rsidRDefault="00C75F9F" w:rsidP="00C75F9F">
                  <w:pPr>
                    <w:pStyle w:val="ListParagraph"/>
                    <w:numPr>
                      <w:ilvl w:val="0"/>
                      <w:numId w:val="18"/>
                    </w:numPr>
                  </w:pPr>
                  <w:r w:rsidRPr="00C75F9F">
                    <w:rPr>
                      <w:b/>
                    </w:rPr>
                    <w:t>Grove City YMCA</w:t>
                  </w:r>
                  <w:r w:rsidRPr="00C75F9F">
                    <w:t xml:space="preserve"> 543 East Main  Street Grove City, PA 16127</w:t>
                  </w:r>
                </w:p>
                <w:p w:rsidR="00307EC9" w:rsidRDefault="00307EC9" w:rsidP="00365EBB">
                  <w:pPr>
                    <w:pStyle w:val="Heading2"/>
                  </w:pPr>
                </w:p>
                <w:p w:rsidR="00307EC9" w:rsidRDefault="00307EC9" w:rsidP="00AD7341">
                  <w:r>
                    <w:t xml:space="preserve">Phone: </w:t>
                  </w:r>
                  <w:r>
                    <w:br/>
                    <w:t xml:space="preserve">Email: </w:t>
                  </w:r>
                  <w:r>
                    <w:br/>
                    <w:t xml:space="preserve">Web: </w:t>
                  </w:r>
                </w:p>
              </w:tc>
            </w:tr>
            <w:tr w:rsidR="00307EC9" w:rsidTr="00C75F9F">
              <w:trPr>
                <w:trHeight w:hRule="exact" w:val="2854"/>
              </w:trPr>
              <w:tc>
                <w:tcPr>
                  <w:tcW w:w="5000" w:type="pct"/>
                  <w:vAlign w:val="bottom"/>
                </w:tcPr>
                <w:tbl>
                  <w:tblPr>
                    <w:tblpPr w:leftFromText="180" w:rightFromText="180" w:horzAnchor="margin" w:tblpXSpec="center" w:tblpY="-1932"/>
                    <w:tblOverlap w:val="never"/>
                    <w:tblW w:w="1588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94"/>
                  </w:tblGrid>
                  <w:tr w:rsidR="00C75F9F" w:rsidTr="00C75F9F">
                    <w:tc>
                      <w:tcPr>
                        <w:tcW w:w="1240" w:type="dxa"/>
                        <w:vAlign w:val="center"/>
                      </w:tcPr>
                      <w:p w:rsidR="00C75F9F" w:rsidRPr="001947E7" w:rsidRDefault="00C75F9F" w:rsidP="00C75F9F">
                        <w:pPr>
                          <w:pStyle w:val="NoSpacing"/>
                        </w:pPr>
                      </w:p>
                    </w:tc>
                  </w:tr>
                </w:tbl>
                <w:p w:rsidR="00307EC9" w:rsidRDefault="00C75F9F" w:rsidP="00C75F9F">
                  <w:pPr>
                    <w:ind w:right="-17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5165794" wp14:editId="4EF686EE">
                        <wp:extent cx="2592980" cy="1734185"/>
                        <wp:effectExtent l="0" t="0" r="0" b="0"/>
                        <wp:docPr id="3" name="Picture 3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4853" cy="1742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>
              <w:trPr>
                <w:trHeight w:hRule="exact" w:val="5760"/>
              </w:trPr>
              <w:tc>
                <w:tcPr>
                  <w:tcW w:w="5000" w:type="pct"/>
                </w:tcPr>
                <w:p w:rsidR="00307EC9" w:rsidRDefault="003309E1" w:rsidP="00DC652C">
                  <w:pPr>
                    <w:ind w:left="-1840" w:firstLine="90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495300</wp:posOffset>
                        </wp:positionV>
                        <wp:extent cx="2541270" cy="263652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82"/>
                            <wp:lineTo x="21373" y="21382"/>
                            <wp:lineTo x="21373" y="0"/>
                            <wp:lineTo x="0" y="0"/>
                          </wp:wrapPolygon>
                        </wp:wrapThrough>
                        <wp:docPr id="4" name="Picture 4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391" r="111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41270" cy="2636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07EC9" w:rsidTr="00960A60">
              <w:trPr>
                <w:trHeight w:hRule="exact" w:val="360"/>
              </w:trPr>
              <w:tc>
                <w:tcPr>
                  <w:tcW w:w="5000" w:type="pct"/>
                </w:tcPr>
                <w:p w:rsidR="00307EC9" w:rsidRDefault="00307EC9"/>
              </w:tc>
            </w:tr>
            <w:tr w:rsidR="00307EC9" w:rsidTr="00960A60">
              <w:trPr>
                <w:trHeight w:hRule="exact" w:val="3240"/>
              </w:trPr>
              <w:sdt>
                <w:sdtPr>
                  <w:alias w:val="Enter Company Name:"/>
                  <w:tag w:val="Enter Company Name:"/>
                  <w:id w:val="-2083982577"/>
                  <w:placeholder>
                    <w:docPart w:val="E33CEF93844D44749507E9DB2CB3351E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27E6F" w:themeFill="accent1" w:themeFillShade="BF"/>
                    </w:tcPr>
                    <w:p w:rsidR="00307EC9" w:rsidRDefault="00CF6C42" w:rsidP="00931EF5">
                      <w:pPr>
                        <w:pStyle w:val="Title"/>
                      </w:pPr>
                      <w:r>
                        <w:t>Mercer County  Helpful Services</w:t>
                      </w:r>
                    </w:p>
                  </w:tc>
                </w:sdtContent>
              </w:sdt>
            </w:tr>
            <w:tr w:rsidR="00307EC9" w:rsidTr="00960A60">
              <w:trPr>
                <w:trHeight w:hRule="exact" w:val="144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:rsidR="00307EC9" w:rsidRDefault="00931EF5" w:rsidP="00931EF5">
                  <w:pPr>
                    <w:pStyle w:val="Subtitle"/>
                  </w:pPr>
                  <w:r>
                    <w:t>By: Justin Walter</w:t>
                  </w:r>
                </w:p>
              </w:tc>
            </w:tr>
          </w:tbl>
          <w:p w:rsidR="00307EC9" w:rsidRDefault="00307EC9"/>
        </w:tc>
      </w:tr>
      <w:tr w:rsidR="00307EC9" w:rsidRPr="00562332" w:rsidTr="00E32889">
        <w:trPr>
          <w:trHeight w:val="12672"/>
          <w:jc w:val="center"/>
        </w:trPr>
        <w:tc>
          <w:tcPr>
            <w:tcW w:w="4565" w:type="dxa"/>
            <w:tcMar>
              <w:right w:w="720" w:type="dxa"/>
            </w:tcMar>
          </w:tcPr>
          <w:p w:rsidR="003C7035" w:rsidRPr="00562332" w:rsidRDefault="0009113D" w:rsidP="003C7035">
            <w:pPr>
              <w:pStyle w:val="Caption"/>
              <w:rPr>
                <w:rFonts w:ascii="Bahnschrift SemiBold" w:hAnsi="Bahnschrift SemiBold"/>
              </w:rPr>
            </w:pPr>
            <w:r w:rsidRPr="00562332">
              <w:rPr>
                <w:rFonts w:ascii="Bahnschrift SemiBold" w:hAnsi="Bahnschrift SemiBold"/>
                <w:noProof/>
                <w:lang w:eastAsia="en-US"/>
              </w:rPr>
              <w:lastRenderedPageBreak/>
              <w:drawing>
                <wp:inline distT="0" distB="0" distL="0" distR="0">
                  <wp:extent cx="2441575" cy="2316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e.jpe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23"/>
                          <a:stretch/>
                        </pic:blipFill>
                        <pic:spPr bwMode="auto">
                          <a:xfrm>
                            <a:off x="0" y="0"/>
                            <a:ext cx="2441575" cy="231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47A9" w:rsidRPr="00FF47A9" w:rsidRDefault="00FF47A9" w:rsidP="00FF47A9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FF47A9">
              <w:rPr>
                <w:rFonts w:ascii="Bahnschrift SemiBold" w:hAnsi="Bahnschrift SemiBold"/>
                <w:sz w:val="28"/>
                <w:szCs w:val="28"/>
              </w:rPr>
              <w:t>Mercer County Children and Youth Services</w:t>
            </w:r>
          </w:p>
          <w:p w:rsidR="003C7035" w:rsidRPr="00562332" w:rsidRDefault="00FF47A9" w:rsidP="00FF47A9">
            <w:pPr>
              <w:rPr>
                <w:rFonts w:ascii="Bahnschrift SemiBold" w:hAnsi="Bahnschrift SemiBold"/>
              </w:rPr>
            </w:pPr>
            <w:r>
              <w:rPr>
                <w:rFonts w:ascii="Bahnschrift SemiBold" w:hAnsi="Bahnschrift SemiBold"/>
              </w:rPr>
              <w:t>MCCYS provides s</w:t>
            </w:r>
            <w:r w:rsidR="003C7035" w:rsidRPr="00562332">
              <w:rPr>
                <w:rFonts w:ascii="Bahnschrift SemiBold" w:hAnsi="Bahnschrift SemiBold"/>
              </w:rPr>
              <w:t xml:space="preserve">ervices and assistance to families and children to enable children to remain safely within their own homes and to prevent family disruption and the need for child placement.  </w:t>
            </w:r>
          </w:p>
          <w:p w:rsidR="00590498" w:rsidRPr="00562332" w:rsidRDefault="003C7035" w:rsidP="00FF47A9">
            <w:pPr>
              <w:rPr>
                <w:rFonts w:ascii="Bahnschrift SemiBold" w:hAnsi="Bahnschrift SemiBold"/>
              </w:rPr>
            </w:pPr>
            <w:r w:rsidRPr="00562332">
              <w:rPr>
                <w:rFonts w:ascii="Bahnschrift SemiBold" w:hAnsi="Bahnschrift SemiBold"/>
              </w:rPr>
              <w:t xml:space="preserve">Temporary safe care and supportive services in the most family-like setting possible for children in need of placement outside of the home.  </w:t>
            </w:r>
          </w:p>
          <w:p w:rsidR="00FF47A9" w:rsidRDefault="00FF47A9" w:rsidP="00FF47A9">
            <w:pPr>
              <w:spacing w:line="240" w:lineRule="auto"/>
              <w:rPr>
                <w:rFonts w:ascii="Bahnschrift SemiBold" w:hAnsi="Bahnschrift SemiBold"/>
                <w:u w:val="single"/>
              </w:rPr>
            </w:pPr>
            <w:r w:rsidRPr="00FF47A9">
              <w:rPr>
                <w:rFonts w:ascii="Bahnschrift SemiBold" w:hAnsi="Bahnschrift SemiBold"/>
                <w:u w:val="single"/>
              </w:rPr>
              <w:t>Contact Information:</w:t>
            </w:r>
          </w:p>
          <w:p w:rsidR="00FF47A9" w:rsidRDefault="00FF47A9" w:rsidP="00FF47A9">
            <w:pPr>
              <w:spacing w:line="240" w:lineRule="auto"/>
              <w:rPr>
                <w:rFonts w:ascii="Bahnschrift SemiBold" w:hAnsi="Bahnschrift SemiBold"/>
              </w:rPr>
            </w:pPr>
            <w:r w:rsidRPr="00FF47A9">
              <w:rPr>
                <w:rFonts w:ascii="Bahnschrift SemiBold" w:hAnsi="Bahnschrift SemiBold"/>
              </w:rPr>
              <w:t>8425 Sharon-Mercer Road Mercer, PA 16137</w:t>
            </w:r>
          </w:p>
          <w:p w:rsidR="00FF47A9" w:rsidRDefault="00D9704A" w:rsidP="00FF47A9">
            <w:pPr>
              <w:spacing w:line="240" w:lineRule="auto"/>
              <w:rPr>
                <w:rFonts w:ascii="Bahnschrift SemiBold" w:hAnsi="Bahnschrift SemiBold"/>
                <w:u w:val="single"/>
              </w:rPr>
            </w:pPr>
            <w:r w:rsidRPr="00FF47A9">
              <w:rPr>
                <w:rFonts w:ascii="Bahnschrift SemiBold" w:hAnsi="Bahnschrift SemiBold"/>
                <w:b/>
                <w:u w:val="single"/>
              </w:rPr>
              <w:t>Telephone:</w:t>
            </w:r>
            <w:r>
              <w:rPr>
                <w:rFonts w:ascii="Bahnschrift SemiBold" w:hAnsi="Bahnschrift SemiBold"/>
              </w:rPr>
              <w:t xml:space="preserve"> 724-662-2703 </w:t>
            </w:r>
          </w:p>
          <w:p w:rsidR="00307EC9" w:rsidRPr="00BC7F11" w:rsidRDefault="00D9704A" w:rsidP="00BC7F11">
            <w:pPr>
              <w:spacing w:line="240" w:lineRule="auto"/>
              <w:rPr>
                <w:rFonts w:ascii="Bahnschrift SemiBold" w:hAnsi="Bahnschrift SemiBold"/>
                <w:u w:val="single"/>
              </w:rPr>
            </w:pPr>
            <w:r w:rsidRPr="00FF47A9">
              <w:rPr>
                <w:rFonts w:ascii="Bahnschrift SemiBold" w:hAnsi="Bahnschrift SemiBold"/>
                <w:b/>
                <w:u w:val="single"/>
              </w:rPr>
              <w:t>Office Hours:</w:t>
            </w:r>
            <w:r w:rsidRPr="00D9704A">
              <w:rPr>
                <w:rFonts w:ascii="Bahnschrift SemiBold" w:hAnsi="Bahnschrift SemiBold"/>
              </w:rPr>
              <w:t xml:space="preserve"> Monday - Friday:   8:30 am - 4:30 pm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DC652C" w:rsidRPr="00562332" w:rsidRDefault="00DC652C">
            <w:pPr>
              <w:rPr>
                <w:rFonts w:ascii="Bahnschrift SemiBold" w:hAnsi="Bahnschrift SemiBold"/>
                <w:color w:val="auto"/>
              </w:rPr>
            </w:pPr>
            <w:r w:rsidRPr="00562332">
              <w:rPr>
                <w:rFonts w:ascii="Bahnschrift SemiBold" w:hAnsi="Bahnschrift SemiBold"/>
                <w:noProof/>
                <w:lang w:eastAsia="en-US"/>
              </w:rPr>
              <w:drawing>
                <wp:inline distT="0" distB="0" distL="0" distR="0" wp14:anchorId="1FCB01A4" wp14:editId="4A0AA51A">
                  <wp:extent cx="2506980" cy="1520190"/>
                  <wp:effectExtent l="0" t="0" r="762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le-2 (1)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855" cy="152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47A9">
              <w:rPr>
                <w:rFonts w:ascii="Bahnschrift SemiBold" w:hAnsi="Bahnschrift SemiBold"/>
                <w:b/>
                <w:color w:val="auto"/>
                <w:sz w:val="28"/>
                <w:szCs w:val="28"/>
              </w:rPr>
              <w:t>Buhl Club</w:t>
            </w:r>
            <w:r w:rsidRPr="00562332">
              <w:rPr>
                <w:rFonts w:ascii="Bahnschrift SemiBold" w:hAnsi="Bahnschrift SemiBold"/>
                <w:color w:val="auto"/>
              </w:rPr>
              <w:t xml:space="preserve"> </w:t>
            </w:r>
          </w:p>
          <w:p w:rsidR="00DC652C" w:rsidRPr="00562332" w:rsidRDefault="00DC652C">
            <w:pPr>
              <w:rPr>
                <w:rFonts w:ascii="Bahnschrift SemiBold" w:hAnsi="Bahnschrift SemiBold"/>
                <w:color w:val="auto"/>
              </w:rPr>
            </w:pPr>
            <w:r w:rsidRPr="00562332">
              <w:rPr>
                <w:rFonts w:ascii="Bahnschrift SemiBold" w:hAnsi="Bahnschrift SemiBold"/>
                <w:color w:val="auto"/>
              </w:rPr>
              <w:t>The Buhl Clu</w:t>
            </w:r>
            <w:r w:rsidR="00562332" w:rsidRPr="00562332">
              <w:rPr>
                <w:rFonts w:ascii="Bahnschrift SemiBold" w:hAnsi="Bahnschrift SemiBold"/>
                <w:color w:val="auto"/>
              </w:rPr>
              <w:t>b Child Development Center</w:t>
            </w:r>
            <w:r w:rsidRPr="00562332">
              <w:rPr>
                <w:rFonts w:ascii="Bahnschrift SemiBold" w:hAnsi="Bahnschrift SemiBold"/>
                <w:color w:val="auto"/>
              </w:rPr>
              <w:t xml:space="preserve"> provide</w:t>
            </w:r>
            <w:r w:rsidR="00562332" w:rsidRPr="00562332">
              <w:rPr>
                <w:rFonts w:ascii="Bahnschrift SemiBold" w:hAnsi="Bahnschrift SemiBold"/>
                <w:color w:val="auto"/>
              </w:rPr>
              <w:t>s</w:t>
            </w:r>
            <w:r w:rsidRPr="00562332">
              <w:rPr>
                <w:rFonts w:ascii="Bahnschrift SemiBold" w:hAnsi="Bahnschrift SemiBold"/>
                <w:color w:val="auto"/>
              </w:rPr>
              <w:t xml:space="preserve"> exemplary early education and child care for families, by offering a safe, secure program that promotes the social, physical, cognitive and language development for ALL children.</w:t>
            </w:r>
            <w:r w:rsidR="00562332" w:rsidRPr="00562332">
              <w:rPr>
                <w:rFonts w:ascii="Bahnschrift SemiBold" w:hAnsi="Bahnschrift SemiBold"/>
                <w:color w:val="auto"/>
              </w:rPr>
              <w:t xml:space="preserve"> The Buhl Club provides </w:t>
            </w:r>
            <w:r w:rsidR="00562332" w:rsidRPr="00562332">
              <w:rPr>
                <w:rFonts w:ascii="Bahnschrift SemiBold" w:hAnsi="Bahnschrift SemiBold" w:cs="Arial"/>
                <w:color w:val="auto"/>
              </w:rPr>
              <w:t>PA State Licensed Child Care, Preschool and School Age Programs, 12 months to 12 yrs.</w:t>
            </w:r>
          </w:p>
          <w:p w:rsidR="00307EC9" w:rsidRPr="00562332" w:rsidRDefault="00562332">
            <w:pPr>
              <w:rPr>
                <w:rFonts w:ascii="Bahnschrift SemiBold" w:hAnsi="Bahnschrift SemiBold"/>
                <w:color w:val="auto"/>
              </w:rPr>
            </w:pPr>
            <w:r w:rsidRPr="00562332">
              <w:rPr>
                <w:rFonts w:ascii="Bahnschrift SemiBold" w:hAnsi="Bahnschrift SemiBold"/>
                <w:b/>
                <w:color w:val="auto"/>
                <w:u w:val="single"/>
              </w:rPr>
              <w:t>Location:</w:t>
            </w:r>
            <w:r w:rsidRPr="00562332">
              <w:rPr>
                <w:rFonts w:ascii="Bahnschrift SemiBold" w:hAnsi="Bahnschrift SemiBold"/>
                <w:color w:val="auto"/>
              </w:rPr>
              <w:t xml:space="preserve"> </w:t>
            </w:r>
            <w:r w:rsidR="00DC652C" w:rsidRPr="00562332">
              <w:rPr>
                <w:rFonts w:ascii="Bahnschrift SemiBold" w:hAnsi="Bahnschrift SemiBold"/>
                <w:color w:val="auto"/>
              </w:rPr>
              <w:t>28 North Pine Street Sharon, PA 16146</w:t>
            </w:r>
          </w:p>
          <w:p w:rsidR="00562332" w:rsidRDefault="00DC652C">
            <w:pPr>
              <w:rPr>
                <w:rFonts w:ascii="Bahnschrift SemiBold" w:hAnsi="Bahnschrift SemiBold"/>
                <w:color w:val="auto"/>
              </w:rPr>
            </w:pPr>
            <w:r w:rsidRPr="00562332">
              <w:rPr>
                <w:rFonts w:ascii="Bahnschrift SemiBold" w:hAnsi="Bahnschrift SemiBold"/>
                <w:b/>
                <w:color w:val="auto"/>
                <w:u w:val="single"/>
              </w:rPr>
              <w:t>Telephone:</w:t>
            </w:r>
            <w:r w:rsidRPr="00562332">
              <w:rPr>
                <w:rFonts w:ascii="Bahnschrift SemiBold" w:hAnsi="Bahnschrift SemiBold"/>
                <w:color w:val="auto"/>
              </w:rPr>
              <w:t xml:space="preserve"> 724-981-3700 Office </w:t>
            </w:r>
            <w:r w:rsidRPr="00562332">
              <w:rPr>
                <w:rFonts w:ascii="Bahnschrift SemiBold" w:hAnsi="Bahnschrift SemiBold"/>
                <w:b/>
                <w:color w:val="auto"/>
                <w:u w:val="single"/>
              </w:rPr>
              <w:t>Hours:</w:t>
            </w:r>
            <w:r w:rsidRPr="00562332">
              <w:rPr>
                <w:rFonts w:ascii="Bahnschrift SemiBold" w:hAnsi="Bahnschrift SemiBold"/>
                <w:color w:val="auto"/>
              </w:rPr>
              <w:t xml:space="preserve"> Monday – Friday:  9:30 am - 9:00 pm   Saturday:  9:30 am - 5:00 pm </w:t>
            </w:r>
          </w:p>
          <w:p w:rsidR="00DC652C" w:rsidRPr="00562332" w:rsidRDefault="00DC652C">
            <w:pPr>
              <w:rPr>
                <w:rFonts w:ascii="Bahnschrift SemiBold" w:hAnsi="Bahnschrift SemiBold"/>
                <w:color w:val="auto"/>
              </w:rPr>
            </w:pPr>
            <w:r w:rsidRPr="00FF47A9">
              <w:rPr>
                <w:rFonts w:ascii="Bahnschrift SemiBold" w:hAnsi="Bahnschrift SemiBold"/>
                <w:b/>
                <w:color w:val="auto"/>
                <w:u w:val="single"/>
              </w:rPr>
              <w:t>Website:</w:t>
            </w:r>
            <w:r w:rsidRPr="00562332">
              <w:rPr>
                <w:rFonts w:ascii="Bahnschrift SemiBold" w:hAnsi="Bahnschrift SemiBold"/>
                <w:color w:val="auto"/>
              </w:rPr>
              <w:t xml:space="preserve"> www.fh </w:t>
            </w:r>
            <w:r w:rsidR="00562332" w:rsidRPr="00562332">
              <w:rPr>
                <w:rFonts w:ascii="Bahnschrift SemiBold" w:hAnsi="Bahnschrift SemiBold"/>
                <w:color w:val="auto"/>
              </w:rPr>
              <w:t xml:space="preserve">buhlclub.org </w:t>
            </w:r>
          </w:p>
          <w:p w:rsidR="00562332" w:rsidRPr="00FF47A9" w:rsidRDefault="00562332">
            <w:pPr>
              <w:rPr>
                <w:rFonts w:ascii="Bahnschrift SemiBold" w:hAnsi="Bahnschrift SemiBold"/>
                <w:b/>
                <w:color w:val="auto"/>
                <w:u w:val="single"/>
              </w:rPr>
            </w:pPr>
            <w:r w:rsidRPr="00FF47A9">
              <w:rPr>
                <w:rFonts w:ascii="Bahnschrift SemiBold" w:hAnsi="Bahnschrift SemiBold"/>
                <w:b/>
                <w:color w:val="auto"/>
                <w:u w:val="single"/>
              </w:rPr>
              <w:t>Development Center Contact:</w:t>
            </w:r>
          </w:p>
          <w:p w:rsidR="00562332" w:rsidRPr="00562332" w:rsidRDefault="00562332">
            <w:pPr>
              <w:rPr>
                <w:rFonts w:ascii="Bahnschrift SemiBold" w:hAnsi="Bahnschrift SemiBold"/>
                <w:color w:val="auto"/>
              </w:rPr>
            </w:pPr>
            <w:r w:rsidRPr="00562332">
              <w:rPr>
                <w:rFonts w:ascii="Bahnschrift SemiBold" w:hAnsi="Bahnschrift SemiBold"/>
                <w:color w:val="auto"/>
              </w:rPr>
              <w:t xml:space="preserve">Kelly Caruso, Director </w:t>
            </w:r>
          </w:p>
          <w:p w:rsidR="00FF47A9" w:rsidRDefault="00562332">
            <w:pPr>
              <w:rPr>
                <w:rFonts w:ascii="Bahnschrift SemiBold" w:hAnsi="Bahnschrift SemiBold"/>
                <w:color w:val="auto"/>
              </w:rPr>
            </w:pPr>
            <w:r w:rsidRPr="00FF47A9">
              <w:rPr>
                <w:rFonts w:ascii="Bahnschrift SemiBold" w:hAnsi="Bahnschrift SemiBold"/>
                <w:b/>
                <w:color w:val="auto"/>
                <w:u w:val="single"/>
              </w:rPr>
              <w:t>Phone:</w:t>
            </w:r>
            <w:r w:rsidRPr="00562332">
              <w:rPr>
                <w:rFonts w:ascii="Bahnschrift SemiBold" w:hAnsi="Bahnschrift SemiBold"/>
                <w:color w:val="auto"/>
              </w:rPr>
              <w:t xml:space="preserve"> 724-981-3700 ext. 110 |</w:t>
            </w:r>
          </w:p>
          <w:p w:rsidR="00562332" w:rsidRPr="00562332" w:rsidRDefault="00562332">
            <w:pPr>
              <w:rPr>
                <w:rFonts w:ascii="Bahnschrift SemiBold" w:hAnsi="Bahnschrift SemiBold"/>
                <w:color w:val="auto"/>
              </w:rPr>
            </w:pPr>
            <w:r w:rsidRPr="00562332">
              <w:rPr>
                <w:rFonts w:ascii="Bahnschrift SemiBold" w:hAnsi="Bahnschrift SemiBold"/>
                <w:color w:val="auto"/>
              </w:rPr>
              <w:t xml:space="preserve"> </w:t>
            </w:r>
            <w:r w:rsidRPr="00FF47A9">
              <w:rPr>
                <w:rFonts w:ascii="Bahnschrift SemiBold" w:hAnsi="Bahnschrift SemiBold"/>
                <w:b/>
                <w:color w:val="auto"/>
                <w:u w:val="single"/>
              </w:rPr>
              <w:t>Email:</w:t>
            </w:r>
            <w:r w:rsidRPr="00562332">
              <w:rPr>
                <w:rFonts w:ascii="Bahnschrift SemiBold" w:hAnsi="Bahnschrift SemiBold"/>
                <w:color w:val="auto"/>
              </w:rPr>
              <w:t xml:space="preserve"> kcaruso@fhbuhlclub.org</w:t>
            </w:r>
          </w:p>
          <w:p w:rsidR="00307EC9" w:rsidRPr="00562332" w:rsidRDefault="00307EC9" w:rsidP="0063311A">
            <w:pPr>
              <w:rPr>
                <w:rFonts w:ascii="Bahnschrift SemiBold" w:hAnsi="Bahnschrift SemiBold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:rsidR="00307EC9" w:rsidRPr="00FF47A9" w:rsidRDefault="00E32889" w:rsidP="00E32889">
            <w:pPr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 w:rsidRPr="00FF47A9">
              <w:rPr>
                <w:rFonts w:ascii="Bahnschrift SemiBold" w:hAnsi="Bahnschrift SemiBold"/>
                <w:noProof/>
                <w:sz w:val="28"/>
                <w:szCs w:val="28"/>
                <w:lang w:eastAsia="en-US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0</wp:posOffset>
                  </wp:positionV>
                  <wp:extent cx="2263140" cy="1576070"/>
                  <wp:effectExtent l="0" t="0" r="3810" b="5080"/>
                  <wp:wrapTight wrapText="bothSides">
                    <wp:wrapPolygon edited="0">
                      <wp:start x="0" y="0"/>
                      <wp:lineTo x="0" y="21409"/>
                      <wp:lineTo x="21455" y="21409"/>
                      <wp:lineTo x="21455" y="0"/>
                      <wp:lineTo x="0" y="0"/>
                    </wp:wrapPolygon>
                  </wp:wrapTight>
                  <wp:docPr id="6" name="Picture 6" descr="http://www.mercercountybhc.org/wordpress/wp-content/uploads/2015/03/BHC-Logo-Centered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rcercountybhc.org/wordpress/wp-content/uploads/2015/03/BHC-Logo-Centered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47A9">
              <w:rPr>
                <w:rFonts w:ascii="Bahnschrift SemiBold" w:hAnsi="Bahnschrift SemiBold"/>
                <w:b/>
                <w:iCs/>
                <w:sz w:val="28"/>
                <w:szCs w:val="28"/>
              </w:rPr>
              <w:t>The Mercer County Behavioral Health Commission (MCBHC)</w:t>
            </w:r>
          </w:p>
          <w:p w:rsidR="00307EC9" w:rsidRPr="00B54ABD" w:rsidRDefault="00E32889" w:rsidP="0063311A">
            <w:pPr>
              <w:pStyle w:val="Heading2"/>
              <w:rPr>
                <w:rFonts w:ascii="Bahnschrift SemiBold" w:hAnsi="Bahnschrift SemiBold"/>
                <w:b w:val="0"/>
                <w:sz w:val="22"/>
              </w:rPr>
            </w:pPr>
            <w:r w:rsidRPr="00B54ABD">
              <w:rPr>
                <w:rFonts w:ascii="Bahnschrift SemiBold" w:hAnsi="Bahnschrift SemiBold"/>
                <w:b w:val="0"/>
                <w:sz w:val="22"/>
              </w:rPr>
              <w:t>Behavioral Health is a private, non-profit organization that assist</w:t>
            </w:r>
            <w:r w:rsidR="00FF47A9" w:rsidRPr="00B54ABD">
              <w:rPr>
                <w:rFonts w:ascii="Bahnschrift SemiBold" w:hAnsi="Bahnschrift SemiBold"/>
                <w:b w:val="0"/>
                <w:sz w:val="22"/>
              </w:rPr>
              <w:t>s individuals with</w:t>
            </w:r>
            <w:r w:rsidRPr="00B54ABD">
              <w:rPr>
                <w:rFonts w:ascii="Bahnschrift SemiBold" w:hAnsi="Bahnschrift SemiBold"/>
                <w:b w:val="0"/>
                <w:sz w:val="22"/>
              </w:rPr>
              <w:t xml:space="preserve"> mental health, an</w:t>
            </w:r>
            <w:r w:rsidR="00FF47A9" w:rsidRPr="00B54ABD">
              <w:rPr>
                <w:rFonts w:ascii="Bahnschrift SemiBold" w:hAnsi="Bahnschrift SemiBold"/>
                <w:b w:val="0"/>
                <w:sz w:val="22"/>
              </w:rPr>
              <w:t>d intellectual disability needs, along with other issues</w:t>
            </w:r>
            <w:r w:rsidR="00B54ABD" w:rsidRPr="00B54ABD">
              <w:rPr>
                <w:rFonts w:ascii="Bahnschrift SemiBold" w:hAnsi="Bahnschrift SemiBold"/>
                <w:b w:val="0"/>
                <w:sz w:val="22"/>
              </w:rPr>
              <w:t xml:space="preserve"> to ensure the best quality of life for the individual.</w:t>
            </w:r>
          </w:p>
          <w:p w:rsidR="00B54ABD" w:rsidRPr="00B54ABD" w:rsidRDefault="00B54ABD" w:rsidP="00E32889">
            <w:pPr>
              <w:rPr>
                <w:rFonts w:ascii="Bahnschrift SemiBold" w:hAnsi="Bahnschrift SemiBold"/>
              </w:rPr>
            </w:pPr>
            <w:r w:rsidRPr="00B54ABD">
              <w:rPr>
                <w:rFonts w:ascii="Bahnschrift SemiBold" w:hAnsi="Bahnschrift SemiBold"/>
              </w:rPr>
              <w:t>They also provide</w:t>
            </w:r>
            <w:r w:rsidR="00E32889" w:rsidRPr="00B54ABD">
              <w:rPr>
                <w:rFonts w:ascii="Bahnschrift SemiBold" w:hAnsi="Bahnschrift SemiBold"/>
              </w:rPr>
              <w:t xml:space="preserve"> needs assessments, service planning, linkage to community supports and resources, service coordination and monitoring for individuals. </w:t>
            </w:r>
          </w:p>
          <w:p w:rsidR="00E32889" w:rsidRPr="00B54ABD" w:rsidRDefault="00B54ABD" w:rsidP="00E32889">
            <w:pPr>
              <w:rPr>
                <w:rFonts w:ascii="Bahnschrift SemiBold" w:hAnsi="Bahnschrift SemiBold"/>
              </w:rPr>
            </w:pPr>
            <w:r w:rsidRPr="00B54ABD">
              <w:rPr>
                <w:rFonts w:ascii="Bahnschrift SemiBold" w:hAnsi="Bahnschrift SemiBold"/>
                <w:b/>
                <w:u w:val="single"/>
              </w:rPr>
              <w:t>Contact Information</w:t>
            </w:r>
          </w:p>
          <w:p w:rsidR="00307EC9" w:rsidRPr="00B54ABD" w:rsidRDefault="00E32889" w:rsidP="00E32889">
            <w:pPr>
              <w:rPr>
                <w:rFonts w:ascii="Bahnschrift SemiBold" w:hAnsi="Bahnschrift SemiBold" w:cs="Arial"/>
                <w:color w:val="000000"/>
                <w:shd w:val="clear" w:color="auto" w:fill="F3F3F3"/>
              </w:rPr>
            </w:pPr>
            <w:r w:rsidRPr="00B54ABD">
              <w:rPr>
                <w:rFonts w:ascii="Bahnschrift SemiBold" w:hAnsi="Bahnschrift SemiBold" w:cs="Arial"/>
                <w:color w:val="000000"/>
                <w:shd w:val="clear" w:color="auto" w:fill="F3F3F3"/>
              </w:rPr>
              <w:t>8406 Sharon-Mercer Road</w:t>
            </w:r>
            <w:r w:rsidRPr="00B54ABD">
              <w:rPr>
                <w:rFonts w:ascii="Bahnschrift SemiBold" w:hAnsi="Bahnschrift SemiBold" w:cs="Arial"/>
                <w:color w:val="000000"/>
              </w:rPr>
              <w:br/>
            </w:r>
            <w:r w:rsidRPr="00B54ABD">
              <w:rPr>
                <w:rFonts w:ascii="Bahnschrift SemiBold" w:hAnsi="Bahnschrift SemiBold" w:cs="Arial"/>
                <w:color w:val="000000"/>
                <w:shd w:val="clear" w:color="auto" w:fill="F3F3F3"/>
              </w:rPr>
              <w:t>Mercer, PA 16137-3138</w:t>
            </w:r>
            <w:r w:rsidR="00B54ABD" w:rsidRPr="00B54ABD">
              <w:rPr>
                <w:rFonts w:ascii="Bahnschrift SemiBold" w:hAnsi="Bahnschrift SemiBold" w:cs="Arial"/>
                <w:color w:val="000000"/>
              </w:rPr>
              <w:br/>
            </w:r>
            <w:r w:rsidRPr="00B54ABD">
              <w:rPr>
                <w:rFonts w:ascii="Bahnschrift SemiBold" w:hAnsi="Bahnschrift SemiBold" w:cs="Arial"/>
                <w:color w:val="000000"/>
                <w:shd w:val="clear" w:color="auto" w:fill="F3F3F3"/>
              </w:rPr>
              <w:t>Next to McCandless FORD on RT 62.</w:t>
            </w:r>
          </w:p>
          <w:p w:rsidR="00E32889" w:rsidRPr="00B54ABD" w:rsidRDefault="00E32889" w:rsidP="00E32889">
            <w:pPr>
              <w:rPr>
                <w:rFonts w:ascii="Bahnschrift SemiBold" w:hAnsi="Bahnschrift SemiBold" w:cs="Arial"/>
                <w:color w:val="000000"/>
                <w:shd w:val="clear" w:color="auto" w:fill="F3F3F3"/>
              </w:rPr>
            </w:pPr>
            <w:r w:rsidRPr="00B54ABD">
              <w:rPr>
                <w:rFonts w:ascii="Bahnschrift SemiBold" w:hAnsi="Bahnschrift SemiBold" w:cs="Arial"/>
                <w:b/>
                <w:color w:val="000000"/>
                <w:u w:val="single"/>
                <w:shd w:val="clear" w:color="auto" w:fill="F3F3F3"/>
              </w:rPr>
              <w:t>Phone:</w:t>
            </w:r>
            <w:r w:rsidRPr="00B54ABD">
              <w:rPr>
                <w:rFonts w:ascii="Bahnschrift SemiBold" w:hAnsi="Bahnschrift SemiBold" w:cs="Arial"/>
                <w:color w:val="000000"/>
                <w:shd w:val="clear" w:color="auto" w:fill="F3F3F3"/>
              </w:rPr>
              <w:t xml:space="preserve"> 724-662-1550</w:t>
            </w:r>
            <w:r w:rsidRPr="00B54ABD">
              <w:rPr>
                <w:rFonts w:ascii="Bahnschrift SemiBold" w:hAnsi="Bahnschrift SemiBold" w:cs="Arial"/>
                <w:color w:val="000000"/>
              </w:rPr>
              <w:br/>
            </w:r>
            <w:r w:rsidRPr="00B54ABD">
              <w:rPr>
                <w:rFonts w:ascii="Bahnschrift SemiBold" w:hAnsi="Bahnschrift SemiBold" w:cs="Arial"/>
                <w:b/>
                <w:color w:val="000000"/>
                <w:u w:val="single"/>
                <w:shd w:val="clear" w:color="auto" w:fill="F3F3F3"/>
              </w:rPr>
              <w:t>Fax:</w:t>
            </w:r>
            <w:r w:rsidRPr="00B54ABD">
              <w:rPr>
                <w:rFonts w:ascii="Bahnschrift SemiBold" w:hAnsi="Bahnschrift SemiBold" w:cs="Arial"/>
                <w:color w:val="000000"/>
                <w:shd w:val="clear" w:color="auto" w:fill="F3F3F3"/>
              </w:rPr>
              <w:t xml:space="preserve"> 724-662-1557</w:t>
            </w:r>
          </w:p>
          <w:p w:rsidR="00B54ABD" w:rsidRPr="00562332" w:rsidRDefault="00B54ABD" w:rsidP="00E32889">
            <w:pPr>
              <w:rPr>
                <w:rFonts w:ascii="Bahnschrift SemiBold" w:hAnsi="Bahnschrift SemiBold"/>
              </w:rPr>
            </w:pPr>
            <w:r w:rsidRPr="00B54ABD">
              <w:rPr>
                <w:rFonts w:ascii="Bahnschrift SemiBold" w:hAnsi="Bahnschrift SemiBold"/>
                <w:b/>
                <w:u w:val="single"/>
              </w:rPr>
              <w:t>Email:</w:t>
            </w:r>
            <w:r w:rsidRPr="00B54ABD">
              <w:rPr>
                <w:rFonts w:ascii="Bahnschrift SemiBold" w:hAnsi="Bahnschrift SemiBold"/>
              </w:rPr>
              <w:t xml:space="preserve"> www.mercercountybhc.org</w:t>
            </w:r>
          </w:p>
        </w:tc>
      </w:tr>
    </w:tbl>
    <w:p w:rsidR="009915C8" w:rsidRDefault="009915C8" w:rsidP="00A769D1">
      <w:pPr>
        <w:pStyle w:val="NoSpacing"/>
      </w:pPr>
    </w:p>
    <w:sectPr w:rsidR="009915C8" w:rsidSect="001A160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6" w:rsidRDefault="00C94776" w:rsidP="00BF6AFD">
      <w:pPr>
        <w:spacing w:after="0" w:line="240" w:lineRule="auto"/>
      </w:pPr>
      <w:r>
        <w:separator/>
      </w:r>
    </w:p>
  </w:endnote>
  <w:endnote w:type="continuationSeparator" w:id="0">
    <w:p w:rsidR="00C94776" w:rsidRDefault="00C94776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6" w:rsidRDefault="00C94776" w:rsidP="00BF6AFD">
      <w:pPr>
        <w:spacing w:after="0" w:line="240" w:lineRule="auto"/>
      </w:pPr>
      <w:r>
        <w:separator/>
      </w:r>
    </w:p>
  </w:footnote>
  <w:footnote w:type="continuationSeparator" w:id="0">
    <w:p w:rsidR="00C94776" w:rsidRDefault="00C94776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A5575D"/>
    <w:multiLevelType w:val="multilevel"/>
    <w:tmpl w:val="CA3A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B16F6"/>
    <w:multiLevelType w:val="multilevel"/>
    <w:tmpl w:val="0012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46029"/>
    <w:multiLevelType w:val="hybridMultilevel"/>
    <w:tmpl w:val="4302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F5"/>
    <w:rsid w:val="0009113D"/>
    <w:rsid w:val="001372C8"/>
    <w:rsid w:val="001947E7"/>
    <w:rsid w:val="001A1602"/>
    <w:rsid w:val="001B4C79"/>
    <w:rsid w:val="001D0847"/>
    <w:rsid w:val="00227118"/>
    <w:rsid w:val="0025581E"/>
    <w:rsid w:val="00307EC9"/>
    <w:rsid w:val="003309E1"/>
    <w:rsid w:val="00365EBB"/>
    <w:rsid w:val="003B391D"/>
    <w:rsid w:val="003C7035"/>
    <w:rsid w:val="00422379"/>
    <w:rsid w:val="0048634A"/>
    <w:rsid w:val="005259A3"/>
    <w:rsid w:val="005473B9"/>
    <w:rsid w:val="0056054A"/>
    <w:rsid w:val="00562332"/>
    <w:rsid w:val="00571D35"/>
    <w:rsid w:val="00590498"/>
    <w:rsid w:val="005E5178"/>
    <w:rsid w:val="0063311A"/>
    <w:rsid w:val="006760A9"/>
    <w:rsid w:val="0068396D"/>
    <w:rsid w:val="006A2E06"/>
    <w:rsid w:val="007014C5"/>
    <w:rsid w:val="007647EF"/>
    <w:rsid w:val="007B0C57"/>
    <w:rsid w:val="007E3C3A"/>
    <w:rsid w:val="0086595C"/>
    <w:rsid w:val="0089764D"/>
    <w:rsid w:val="008B000B"/>
    <w:rsid w:val="00931EF5"/>
    <w:rsid w:val="00960A60"/>
    <w:rsid w:val="009915C8"/>
    <w:rsid w:val="009F3198"/>
    <w:rsid w:val="00A54316"/>
    <w:rsid w:val="00A769D1"/>
    <w:rsid w:val="00A85868"/>
    <w:rsid w:val="00A95BFB"/>
    <w:rsid w:val="00AB72BA"/>
    <w:rsid w:val="00AD7341"/>
    <w:rsid w:val="00AF5F40"/>
    <w:rsid w:val="00B16D26"/>
    <w:rsid w:val="00B54ABD"/>
    <w:rsid w:val="00BC7F11"/>
    <w:rsid w:val="00BF6AFD"/>
    <w:rsid w:val="00C476E1"/>
    <w:rsid w:val="00C75F9F"/>
    <w:rsid w:val="00C94776"/>
    <w:rsid w:val="00CD1DEA"/>
    <w:rsid w:val="00CF6C42"/>
    <w:rsid w:val="00D27440"/>
    <w:rsid w:val="00D9704A"/>
    <w:rsid w:val="00DB5D32"/>
    <w:rsid w:val="00DC652C"/>
    <w:rsid w:val="00E32889"/>
    <w:rsid w:val="00EB4182"/>
    <w:rsid w:val="00EE0A38"/>
    <w:rsid w:val="00F65FF0"/>
    <w:rsid w:val="00F66B21"/>
    <w:rsid w:val="00F83409"/>
    <w:rsid w:val="00FA07B2"/>
    <w:rsid w:val="00FD4131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5C7B2-E612-41D1-9B52-45A8284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el%20User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CEF93844D44749507E9DB2CB3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FB8B6-8F04-4B99-B2AE-88EEE5DA26B0}"/>
      </w:docPartPr>
      <w:docPartBody>
        <w:p w:rsidR="00835027" w:rsidRDefault="00835027">
          <w:pPr>
            <w:pStyle w:val="E33CEF93844D44749507E9DB2CB3351E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7"/>
    <w:rsid w:val="00835027"/>
    <w:rsid w:val="00A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306951661F43938D374CEDCF68B104">
    <w:name w:val="71306951661F43938D374CEDCF68B104"/>
  </w:style>
  <w:style w:type="paragraph" w:customStyle="1" w:styleId="3B0D8E1B74D64BD0BAD5CD66D090D2CE">
    <w:name w:val="3B0D8E1B74D64BD0BAD5CD66D090D2CE"/>
  </w:style>
  <w:style w:type="paragraph" w:customStyle="1" w:styleId="50DFA5E550DD4D5AB676A474D162DC90">
    <w:name w:val="50DFA5E550DD4D5AB676A474D162DC90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3CDA52AFCB3A464EA2F5F366BD51BFA2">
    <w:name w:val="3CDA52AFCB3A464EA2F5F366BD51BFA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C48E357FD64C428378FA14716409DC">
    <w:name w:val="B9C48E357FD64C428378FA14716409DC"/>
  </w:style>
  <w:style w:type="paragraph" w:customStyle="1" w:styleId="15ED9DB519904D3C846A9A39883DB700">
    <w:name w:val="15ED9DB519904D3C846A9A39883DB700"/>
  </w:style>
  <w:style w:type="paragraph" w:customStyle="1" w:styleId="B8BA48FCD53F4DB98E42F11849474ACC">
    <w:name w:val="B8BA48FCD53F4DB98E42F11849474ACC"/>
  </w:style>
  <w:style w:type="paragraph" w:customStyle="1" w:styleId="41137BFDDE9E43608B3A7C7678B0565F">
    <w:name w:val="41137BFDDE9E43608B3A7C7678B0565F"/>
  </w:style>
  <w:style w:type="paragraph" w:customStyle="1" w:styleId="8C6C6766916A4EBFA5DEF2F9FD0198BB">
    <w:name w:val="8C6C6766916A4EBFA5DEF2F9FD0198BB"/>
  </w:style>
  <w:style w:type="paragraph" w:customStyle="1" w:styleId="7B422505DC284C69A7137E99848C40B5">
    <w:name w:val="7B422505DC284C69A7137E99848C40B5"/>
  </w:style>
  <w:style w:type="paragraph" w:customStyle="1" w:styleId="E9FD0F4ED253400FAE34365FB6C52994">
    <w:name w:val="E9FD0F4ED253400FAE34365FB6C52994"/>
  </w:style>
  <w:style w:type="paragraph" w:customStyle="1" w:styleId="D644E966E01145EA991B2CCF4ACED7E1">
    <w:name w:val="D644E966E01145EA991B2CCF4ACED7E1"/>
  </w:style>
  <w:style w:type="paragraph" w:customStyle="1" w:styleId="0AC17A3E767C4E05BB94933284570B3E">
    <w:name w:val="0AC17A3E767C4E05BB94933284570B3E"/>
  </w:style>
  <w:style w:type="paragraph" w:customStyle="1" w:styleId="E33CEF93844D44749507E9DB2CB3351E">
    <w:name w:val="E33CEF93844D44749507E9DB2CB3351E"/>
  </w:style>
  <w:style w:type="paragraph" w:customStyle="1" w:styleId="5E0285F253634D1FBB7ABEDA1C6E352D">
    <w:name w:val="5E0285F253634D1FBB7ABEDA1C6E352D"/>
  </w:style>
  <w:style w:type="paragraph" w:customStyle="1" w:styleId="468F1CD8596B4588B9CDB3F804AFC7BA">
    <w:name w:val="468F1CD8596B4588B9CDB3F804AFC7BA"/>
  </w:style>
  <w:style w:type="paragraph" w:customStyle="1" w:styleId="71AFF7F8C0FB4509A6CDE118192A4BB4">
    <w:name w:val="71AFF7F8C0FB4509A6CDE118192A4BB4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8EBC6743E4AC44A6B95C0DD019EF6848">
    <w:name w:val="8EBC6743E4AC44A6B95C0DD019EF6848"/>
  </w:style>
  <w:style w:type="paragraph" w:customStyle="1" w:styleId="DE45B9477EF34469A49E22794DE8A283">
    <w:name w:val="DE45B9477EF34469A49E22794DE8A283"/>
  </w:style>
  <w:style w:type="paragraph" w:customStyle="1" w:styleId="236645673C24411581136555C4E200B1">
    <w:name w:val="236645673C24411581136555C4E200B1"/>
  </w:style>
  <w:style w:type="paragraph" w:customStyle="1" w:styleId="4581FCA947A14F55BBA777EE1C9BF031">
    <w:name w:val="4581FCA947A14F55BBA777EE1C9BF031"/>
  </w:style>
  <w:style w:type="paragraph" w:customStyle="1" w:styleId="9A8FDAA06EC34BE9992D85AA82D6E6E7">
    <w:name w:val="9A8FDAA06EC34BE9992D85AA82D6E6E7"/>
  </w:style>
  <w:style w:type="paragraph" w:customStyle="1" w:styleId="508F08F4A1E74D8183B3C360255C1874">
    <w:name w:val="508F08F4A1E74D8183B3C360255C1874"/>
  </w:style>
  <w:style w:type="paragraph" w:customStyle="1" w:styleId="DBF4125741354F059269BA551698CD5D">
    <w:name w:val="DBF4125741354F059269BA551698CD5D"/>
  </w:style>
  <w:style w:type="paragraph" w:customStyle="1" w:styleId="8848403884AF45BEB17D0E1C4488635C">
    <w:name w:val="8848403884AF45BEB17D0E1C4488635C"/>
  </w:style>
  <w:style w:type="paragraph" w:customStyle="1" w:styleId="C41D7CC75495486099D55CE98858B76D">
    <w:name w:val="C41D7CC75495486099D55CE98858B76D"/>
  </w:style>
  <w:style w:type="paragraph" w:customStyle="1" w:styleId="59181EC19E494926B7AFC80ABEA9C564">
    <w:name w:val="59181EC19E494926B7AFC80ABEA9C564"/>
  </w:style>
  <w:style w:type="paragraph" w:customStyle="1" w:styleId="F9500407E2C74A62902FE401A9E4EDE1">
    <w:name w:val="F9500407E2C74A62902FE401A9E4EDE1"/>
  </w:style>
  <w:style w:type="paragraph" w:customStyle="1" w:styleId="73FBFC1EF5FA4175B35B5185EB4FD2C3">
    <w:name w:val="73FBFC1EF5FA4175B35B5185EB4FD2C3"/>
  </w:style>
  <w:style w:type="paragraph" w:customStyle="1" w:styleId="4E5D30CF6B1A468492EE40ABBE475468">
    <w:name w:val="4E5D30CF6B1A468492EE40ABBE475468"/>
    <w:rsid w:val="00835027"/>
  </w:style>
  <w:style w:type="paragraph" w:customStyle="1" w:styleId="CE58673CE24A4CA6960991114766ED15">
    <w:name w:val="CE58673CE24A4CA6960991114766ED15"/>
    <w:rsid w:val="00835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543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Thiel User</dc:creator>
  <cp:keywords>Mercer County  Helpful Services</cp:keywords>
  <cp:lastModifiedBy>Justin Walter</cp:lastModifiedBy>
  <cp:revision>6</cp:revision>
  <cp:lastPrinted>2018-11-16T01:37:00Z</cp:lastPrinted>
  <dcterms:created xsi:type="dcterms:W3CDTF">2018-10-23T16:04:00Z</dcterms:created>
  <dcterms:modified xsi:type="dcterms:W3CDTF">2018-11-16T01:51:00Z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